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i w:val="1"/>
          <w:color w:val="ff0000"/>
        </w:rPr>
      </w:pPr>
      <w:r w:rsidDel="00000000" w:rsidR="00000000" w:rsidRPr="00000000">
        <w:rPr>
          <w:rFonts w:ascii="Calibri" w:cs="Calibri" w:eastAsia="Calibri" w:hAnsi="Calibri"/>
          <w:b w:val="1"/>
          <w:color w:val="000000"/>
          <w:sz w:val="28"/>
          <w:szCs w:val="28"/>
          <w:rtl w:val="0"/>
        </w:rPr>
        <w:t xml:space="preserve">Letter from Out of School Time Programs to Seek Community Support</w:t>
      </w:r>
      <w:r w:rsidDel="00000000" w:rsidR="00000000" w:rsidRPr="00000000">
        <w:rPr>
          <w:rFonts w:ascii="Calibri" w:cs="Calibri" w:eastAsia="Calibri" w:hAnsi="Calibri"/>
          <w:b w:val="1"/>
          <w:color w:val="000000"/>
          <w:sz w:val="22"/>
          <w:szCs w:val="22"/>
          <w:rtl w:val="0"/>
        </w:rPr>
        <w:br w:type="textWrapping"/>
        <w:br w:type="textWrapping"/>
        <w:br w:type="textWrapping"/>
      </w:r>
      <w:r w:rsidDel="00000000" w:rsidR="00000000" w:rsidRPr="00000000">
        <w:rPr>
          <w:rFonts w:ascii="Calibri" w:cs="Calibri" w:eastAsia="Calibri" w:hAnsi="Calibri"/>
          <w:b w:val="1"/>
          <w:i w:val="1"/>
          <w:color w:val="ff0000"/>
          <w:rtl w:val="0"/>
        </w:rPr>
        <w:t xml:space="preserve">Customize this document by adding in your information</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Program Letterhead]</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[Date]</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[Recipient's Name]</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[Recipient's Title]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[Company or Organization Name]</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[Address]</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[City, State, Zip Code]</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Dear [Recipient's Name],</w:t>
      </w: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I am writing to share an exciting opportunity for our community to come together and make a meaningful impact on the lives of young learners in [Your City/Area]. As dedicated after school facilitators, we are passionate about providing innovative learning opportunities for our youth, and we believe that your expertise and resources could greatly benefit our invention programming.</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At [Your Out-of-School Time Program Name], we are dedicated to providing enriching educational experiences that empower students to become innovative thinkers, problem-solvers, and leaders of tomorrow. One of our key initiatives is our Invention Education Program, which aims to inspire creativity, foster STEM (Science, Technology, Engineering, and Mathematics) skills, and cultivate an entrepreneurial mindset among our participants.</w:t>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As we strive to expand and enhance our Invention Education Program, we recognize the invaluable role that community partners and local businesses play in supporting our mission. That's why we are reaching out to you today to solicit your help and involvement in this important endeavor.</w:t>
      </w: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There are several ways in which you can contribute to our Invention Education Program:</w:t>
      </w: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b w:val="1"/>
          <w:color w:val="000000"/>
          <w:sz w:val="22"/>
          <w:szCs w:val="22"/>
          <w:rtl w:val="0"/>
        </w:rPr>
        <w:t xml:space="preserve">Financial Support:</w:t>
      </w:r>
      <w:r w:rsidDel="00000000" w:rsidR="00000000" w:rsidRPr="00000000">
        <w:rPr>
          <w:rFonts w:ascii="Calibri" w:cs="Calibri" w:eastAsia="Calibri" w:hAnsi="Calibri"/>
          <w:color w:val="000000"/>
          <w:sz w:val="22"/>
          <w:szCs w:val="22"/>
          <w:rtl w:val="0"/>
        </w:rPr>
        <w:t xml:space="preserve"> Your generous financial contributions will enable us to purchase essential materials, tools, and resources for invention projects, as well as fund program development and implementation.</w:t>
      </w: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b w:val="1"/>
          <w:color w:val="000000"/>
          <w:sz w:val="22"/>
          <w:szCs w:val="22"/>
          <w:rtl w:val="0"/>
        </w:rPr>
        <w:t xml:space="preserve">Resource Support:</w:t>
      </w:r>
      <w:r w:rsidDel="00000000" w:rsidR="00000000" w:rsidRPr="00000000">
        <w:rPr>
          <w:rFonts w:ascii="Calibri" w:cs="Calibri" w:eastAsia="Calibri" w:hAnsi="Calibri"/>
          <w:color w:val="000000"/>
          <w:sz w:val="22"/>
          <w:szCs w:val="22"/>
          <w:rtl w:val="0"/>
        </w:rPr>
        <w:t xml:space="preserve"> We welcome donations of equipment, materials, and expertise that can enrich our participants' learning experiences and enhance the quality of our program offerings.</w:t>
      </w:r>
      <w:r w:rsidDel="00000000" w:rsidR="00000000" w:rsidRPr="00000000">
        <w:rPr>
          <w:rtl w:val="0"/>
        </w:rPr>
      </w:r>
    </w:p>
    <w:p w:rsidR="00000000" w:rsidDel="00000000" w:rsidP="00000000" w:rsidRDefault="00000000" w:rsidRPr="00000000" w14:paraId="00000013">
      <w:pPr>
        <w:numPr>
          <w:ilvl w:val="0"/>
          <w:numId w:val="1"/>
        </w:numPr>
        <w:spacing w:after="0" w:line="24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b w:val="1"/>
          <w:color w:val="000000"/>
          <w:sz w:val="22"/>
          <w:szCs w:val="22"/>
          <w:rtl w:val="0"/>
        </w:rPr>
        <w:t xml:space="preserve">Volunteer Opportunities:</w:t>
      </w:r>
      <w:r w:rsidDel="00000000" w:rsidR="00000000" w:rsidRPr="00000000">
        <w:rPr>
          <w:rFonts w:ascii="Calibri" w:cs="Calibri" w:eastAsia="Calibri" w:hAnsi="Calibri"/>
          <w:color w:val="000000"/>
          <w:sz w:val="22"/>
          <w:szCs w:val="22"/>
          <w:rtl w:val="0"/>
        </w:rPr>
        <w:t xml:space="preserve"> Share your knowledge, skills, and passion with our students by volunteering as a mentor, guest speaker, or workshop facilitator. Your involvement will inspire and empower the next generation of innovators.</w:t>
      </w:r>
      <w:r w:rsidDel="00000000" w:rsidR="00000000" w:rsidRPr="00000000">
        <w:rPr>
          <w:rtl w:val="0"/>
        </w:rPr>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b w:val="1"/>
          <w:color w:val="000000"/>
          <w:sz w:val="22"/>
          <w:szCs w:val="22"/>
          <w:rtl w:val="0"/>
        </w:rPr>
        <w:t xml:space="preserve">Event Collaboration:</w:t>
      </w:r>
      <w:r w:rsidDel="00000000" w:rsidR="00000000" w:rsidRPr="00000000">
        <w:rPr>
          <w:rFonts w:ascii="Calibri" w:cs="Calibri" w:eastAsia="Calibri" w:hAnsi="Calibri"/>
          <w:color w:val="000000"/>
          <w:sz w:val="22"/>
          <w:szCs w:val="22"/>
          <w:rtl w:val="0"/>
        </w:rPr>
        <w:t xml:space="preserve"> Provide support for our community invention event, and help us get our young inventors to events all over the state and country. Events allow our inventors to present their work to mentors and judges. Our young inventors might also have the chance to apply for regional/national events, awards, grants, and patents that can recognize and support their invention.</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By partnering with [Your Out-of-School Time Program Name], you will not only make a meaningful difference in the lives of young learners but also contribute to the future success and prosperity of our community as a whole.</w:t>
      </w: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We would be honored to discuss potential partnership opportunities further and explore how we can work together to support our Invention Education Program. Please feel free to contact me directly at [Your Contact Information] to arrange a meeting or discuss any questions you may have.</w:t>
      </w: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Thank you for considering this request, and we look forward to the possibility of collaborating with you to inspire and empower the next generation of innovators.</w:t>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Sincerely,</w:t>
      </w: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Name]</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Title/Position]</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Out-of-School Time Program Name]</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[Your Contact Information]</w:t>
      </w: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273E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273E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273E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273E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273E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273E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273E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273E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273E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273E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273E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273E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273E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273E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273E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273E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273E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273E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273E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273E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273E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273E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273E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273EC"/>
    <w:rPr>
      <w:i w:val="1"/>
      <w:iCs w:val="1"/>
      <w:color w:val="404040" w:themeColor="text1" w:themeTint="0000BF"/>
    </w:rPr>
  </w:style>
  <w:style w:type="paragraph" w:styleId="ListParagraph">
    <w:name w:val="List Paragraph"/>
    <w:basedOn w:val="Normal"/>
    <w:uiPriority w:val="34"/>
    <w:qFormat w:val="1"/>
    <w:rsid w:val="002273EC"/>
    <w:pPr>
      <w:ind w:left="720"/>
      <w:contextualSpacing w:val="1"/>
    </w:pPr>
  </w:style>
  <w:style w:type="character" w:styleId="IntenseEmphasis">
    <w:name w:val="Intense Emphasis"/>
    <w:basedOn w:val="DefaultParagraphFont"/>
    <w:uiPriority w:val="21"/>
    <w:qFormat w:val="1"/>
    <w:rsid w:val="002273EC"/>
    <w:rPr>
      <w:i w:val="1"/>
      <w:iCs w:val="1"/>
      <w:color w:val="0f4761" w:themeColor="accent1" w:themeShade="0000BF"/>
    </w:rPr>
  </w:style>
  <w:style w:type="paragraph" w:styleId="IntenseQuote">
    <w:name w:val="Intense Quote"/>
    <w:basedOn w:val="Normal"/>
    <w:next w:val="Normal"/>
    <w:link w:val="IntenseQuoteChar"/>
    <w:uiPriority w:val="30"/>
    <w:qFormat w:val="1"/>
    <w:rsid w:val="002273E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273EC"/>
    <w:rPr>
      <w:i w:val="1"/>
      <w:iCs w:val="1"/>
      <w:color w:val="0f4761" w:themeColor="accent1" w:themeShade="0000BF"/>
    </w:rPr>
  </w:style>
  <w:style w:type="character" w:styleId="IntenseReference">
    <w:name w:val="Intense Reference"/>
    <w:basedOn w:val="DefaultParagraphFont"/>
    <w:uiPriority w:val="32"/>
    <w:qFormat w:val="1"/>
    <w:rsid w:val="002273EC"/>
    <w:rPr>
      <w:b w:val="1"/>
      <w:bCs w:val="1"/>
      <w:smallCaps w:val="1"/>
      <w:color w:val="0f4761" w:themeColor="accent1" w:themeShade="0000BF"/>
      <w:spacing w:val="5"/>
    </w:rPr>
  </w:style>
  <w:style w:type="paragraph" w:styleId="NormalWeb">
    <w:name w:val="Normal (Web)"/>
    <w:basedOn w:val="Normal"/>
    <w:uiPriority w:val="99"/>
    <w:semiHidden w:val="1"/>
    <w:unhideWhenUsed w:val="1"/>
    <w:rsid w:val="002273EC"/>
    <w:pPr>
      <w:spacing w:after="100" w:afterAutospacing="1" w:before="100" w:beforeAutospacing="1" w:line="240" w:lineRule="auto"/>
    </w:pPr>
    <w:rPr>
      <w:rFonts w:ascii="Times New Roman" w:cs="Times New Roman" w:eastAsia="Times New Roman" w:hAnsi="Times New Roman"/>
      <w:kern w:val="0"/>
    </w:rPr>
  </w:style>
  <w:style w:type="character" w:styleId="apple-tab-span" w:customStyle="1">
    <w:name w:val="apple-tab-span"/>
    <w:basedOn w:val="DefaultParagraphFont"/>
    <w:rsid w:val="002273EC"/>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lyk90iv+asrO15Lcd9tGqYl9wQ==">CgMxLjA4AHIhMVVYeUxwLXQteC0wV2d5bFBRR0ZvTmNVTmJpdGtKX2FY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2024-07-08T21:50:00Z</dcterms:created>
  <dc:creator>Aaron Wartner</dc:creator>
</cp:coreProperties>
</file>